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1FFE3" w14:textId="77777777"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S.P.A.</w:t>
      </w:r>
    </w:p>
    <w:p w14:paraId="0892A473" w14:textId="77777777"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Atlantia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14:paraId="7CBB825A" w14:textId="77777777"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14:paraId="4084A7D6" w14:textId="77777777" w:rsidR="00694C58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14:paraId="3C27A15F" w14:textId="293DD0F3" w:rsidR="00EB6212" w:rsidRPr="002D17D6" w:rsidRDefault="00EB6212" w:rsidP="00DA6C2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PROCEDURA PER L’AFFIDAMENTO D</w:t>
      </w:r>
      <w:r w:rsidR="00083C03">
        <w:rPr>
          <w:rFonts w:ascii="Garamond" w:hAnsi="Garamond"/>
          <w:b/>
        </w:rPr>
        <w:t>ELLA</w:t>
      </w:r>
      <w:r w:rsidR="004E1C91">
        <w:rPr>
          <w:rFonts w:ascii="Garamond" w:hAnsi="Garamond"/>
          <w:b/>
        </w:rPr>
        <w:t xml:space="preserve"> </w:t>
      </w:r>
      <w:r w:rsidR="00434953" w:rsidRPr="00434953">
        <w:rPr>
          <w:rFonts w:ascii="Garamond" w:hAnsi="Garamond"/>
          <w:b/>
        </w:rPr>
        <w:t>FORNITURA DI NODI DWDM REALIZZATI CON APPARATI ADVA</w:t>
      </w:r>
    </w:p>
    <w:p w14:paraId="5766912D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14DC591F" w14:textId="24F3DC02" w:rsidR="00EB6212" w:rsidRPr="009B6FFC" w:rsidRDefault="00EB6212" w:rsidP="00EB6212">
      <w:pPr>
        <w:adjustRightInd w:val="0"/>
        <w:spacing w:line="360" w:lineRule="auto"/>
        <w:jc w:val="both"/>
        <w:rPr>
          <w:b/>
          <w:color w:val="000000"/>
        </w:rPr>
      </w:pPr>
      <w:r w:rsidRPr="002D17D6">
        <w:rPr>
          <w:rFonts w:ascii="Garamond" w:hAnsi="Garamond"/>
          <w:b/>
        </w:rPr>
        <w:t>COD</w:t>
      </w:r>
      <w:r w:rsidRPr="002D17D6">
        <w:rPr>
          <w:rFonts w:ascii="Garamond" w:hAnsi="Garamond"/>
          <w:b/>
          <w:color w:val="000000"/>
        </w:rPr>
        <w:t>ICE APPALTO</w:t>
      </w:r>
      <w:r>
        <w:rPr>
          <w:rFonts w:ascii="Garamond" w:hAnsi="Garamond"/>
          <w:b/>
          <w:color w:val="000000"/>
        </w:rPr>
        <w:t xml:space="preserve"> n. </w:t>
      </w:r>
      <w:r w:rsidR="008B6618" w:rsidRPr="008B6618">
        <w:rPr>
          <w:rFonts w:ascii="Garamond" w:hAnsi="Garamond"/>
          <w:b/>
          <w:color w:val="000000"/>
        </w:rPr>
        <w:t>34384</w:t>
      </w:r>
    </w:p>
    <w:p w14:paraId="6453B1B5" w14:textId="77777777" w:rsidR="00E3529A" w:rsidRPr="002D17D6" w:rsidRDefault="00E3529A" w:rsidP="002D17D6">
      <w:pPr>
        <w:jc w:val="both"/>
        <w:rPr>
          <w:rFonts w:ascii="Garamond" w:hAnsi="Garamond"/>
          <w:b/>
        </w:rPr>
      </w:pPr>
    </w:p>
    <w:p w14:paraId="79D55679" w14:textId="4A978E95" w:rsidR="00E3529A" w:rsidRDefault="004E1C91" w:rsidP="002D17D6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Domanda di manifestazione d’interesse </w:t>
      </w:r>
      <w:r w:rsidRPr="004E1C91">
        <w:rPr>
          <w:rFonts w:ascii="Garamond" w:hAnsi="Garamond"/>
          <w:color w:val="000000"/>
        </w:rPr>
        <w:t xml:space="preserve">da invitare alla successiva </w:t>
      </w:r>
      <w:r w:rsidR="00466926">
        <w:rPr>
          <w:rFonts w:ascii="Garamond" w:hAnsi="Garamond"/>
          <w:color w:val="000000"/>
        </w:rPr>
        <w:t xml:space="preserve">fase della </w:t>
      </w:r>
      <w:r w:rsidRPr="004E1C91">
        <w:rPr>
          <w:rFonts w:ascii="Garamond" w:hAnsi="Garamond"/>
          <w:color w:val="000000"/>
        </w:rPr>
        <w:t xml:space="preserve">procedura </w:t>
      </w:r>
      <w:r w:rsidR="00466926">
        <w:rPr>
          <w:rFonts w:ascii="Garamond" w:hAnsi="Garamond"/>
          <w:color w:val="000000"/>
        </w:rPr>
        <w:t>di affidamento</w:t>
      </w:r>
      <w:r w:rsidR="00466926" w:rsidRPr="004E1C91">
        <w:rPr>
          <w:rFonts w:ascii="Garamond" w:hAnsi="Garamond"/>
          <w:color w:val="000000"/>
        </w:rPr>
        <w:t xml:space="preserve"> </w:t>
      </w:r>
      <w:r w:rsidR="007F117A">
        <w:rPr>
          <w:rFonts w:ascii="Garamond" w:hAnsi="Garamond"/>
          <w:color w:val="000000"/>
        </w:rPr>
        <w:t xml:space="preserve">ex art 36 comma 2 lettera b) </w:t>
      </w:r>
      <w:r w:rsidR="007F117A" w:rsidRPr="007F117A">
        <w:rPr>
          <w:rFonts w:ascii="Garamond" w:hAnsi="Garamond"/>
          <w:color w:val="000000"/>
        </w:rPr>
        <w:t xml:space="preserve">del d.lgs. 18 aprile 2016, n. 50 </w:t>
      </w:r>
      <w:proofErr w:type="spellStart"/>
      <w:r w:rsidR="007F117A" w:rsidRPr="007F117A">
        <w:rPr>
          <w:rFonts w:ascii="Garamond" w:hAnsi="Garamond"/>
          <w:color w:val="000000"/>
        </w:rPr>
        <w:t>s.m.i.</w:t>
      </w:r>
      <w:proofErr w:type="spellEnd"/>
      <w:r w:rsidR="007F117A">
        <w:rPr>
          <w:rFonts w:ascii="Garamond" w:hAnsi="Garamond"/>
          <w:color w:val="000000"/>
        </w:rPr>
        <w:t xml:space="preserve"> </w:t>
      </w:r>
      <w:r w:rsidRPr="004E1C91">
        <w:rPr>
          <w:rFonts w:ascii="Garamond" w:hAnsi="Garamond"/>
          <w:color w:val="000000"/>
        </w:rPr>
        <w:t>per la stipula di un Contratto ai sensi dell’art. 54 comma 3 del Codice concluso con unico Operatore Economico</w:t>
      </w:r>
      <w:r w:rsidR="00083C03">
        <w:rPr>
          <w:rFonts w:ascii="Garamond" w:hAnsi="Garamond"/>
          <w:color w:val="000000"/>
        </w:rPr>
        <w:t>.</w:t>
      </w:r>
    </w:p>
    <w:p w14:paraId="3345D2E2" w14:textId="77777777" w:rsidR="00083C03" w:rsidRPr="002D17D6" w:rsidRDefault="00083C03" w:rsidP="002D17D6">
      <w:pPr>
        <w:jc w:val="both"/>
        <w:rPr>
          <w:rFonts w:ascii="Garamond" w:hAnsi="Garamond"/>
          <w:b/>
        </w:rPr>
      </w:pPr>
    </w:p>
    <w:p w14:paraId="08636B7A" w14:textId="77777777" w:rsidR="00B00B90" w:rsidRPr="002D17D6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14:paraId="691EE330" w14:textId="77777777" w:rsidR="00172ABF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14:paraId="60FE874C" w14:textId="68C56D9E" w:rsidR="008D7839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 w:rsidR="008D7839" w:rsidRPr="002D17D6">
        <w:rPr>
          <w:rFonts w:ascii="Garamond" w:hAnsi="Garamond"/>
          <w:b/>
        </w:rPr>
        <w:t>Generale di Roma</w:t>
      </w:r>
    </w:p>
    <w:p w14:paraId="1F9946CD" w14:textId="77777777"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 Alberto Ber</w:t>
      </w:r>
      <w:r w:rsidR="001B2BC5" w:rsidRPr="002D17D6">
        <w:rPr>
          <w:rFonts w:ascii="Garamond" w:hAnsi="Garamond"/>
          <w:b/>
        </w:rPr>
        <w:t>g</w:t>
      </w:r>
      <w:r w:rsidRPr="002D17D6">
        <w:rPr>
          <w:rFonts w:ascii="Garamond" w:hAnsi="Garamond"/>
          <w:b/>
        </w:rPr>
        <w:t>amini 50</w:t>
      </w:r>
    </w:p>
    <w:p w14:paraId="563DF84B" w14:textId="3EF6E6C2"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001</w:t>
      </w:r>
      <w:r w:rsidR="00083C03">
        <w:rPr>
          <w:rFonts w:ascii="Garamond" w:hAnsi="Garamond"/>
          <w:b/>
        </w:rPr>
        <w:t>5</w:t>
      </w:r>
      <w:r w:rsidRPr="002D17D6">
        <w:rPr>
          <w:rFonts w:ascii="Garamond" w:hAnsi="Garamond"/>
          <w:b/>
        </w:rPr>
        <w:t>9</w:t>
      </w:r>
      <w:r w:rsidR="00B00B90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Roma</w:t>
      </w:r>
    </w:p>
    <w:p w14:paraId="226B3C93" w14:textId="77777777" w:rsidR="002C2EE3" w:rsidRPr="002D17D6" w:rsidRDefault="002C2EE3" w:rsidP="002D17D6">
      <w:pPr>
        <w:jc w:val="both"/>
        <w:rPr>
          <w:rFonts w:ascii="Garamond" w:hAnsi="Garamond"/>
        </w:rPr>
      </w:pPr>
    </w:p>
    <w:p w14:paraId="06FF9964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16AC3778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67D8BB87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14:paraId="009F0815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7005BF87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27919D33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184875FC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2EE310D3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5809450B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76AAA164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0AFE76D6" w14:textId="77777777" w:rsidR="00E71615" w:rsidRPr="002D17D6" w:rsidRDefault="00E71615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proofErr w:type="spellEnd"/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14:paraId="5F21ACCF" w14:textId="77777777" w:rsidR="00E71615" w:rsidRPr="002D17D6" w:rsidRDefault="00E71615" w:rsidP="002D17D6">
      <w:pPr>
        <w:jc w:val="both"/>
        <w:rPr>
          <w:rFonts w:ascii="Garamond" w:hAnsi="Garamond"/>
        </w:rPr>
      </w:pPr>
    </w:p>
    <w:p w14:paraId="29EF5C77" w14:textId="77777777"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14:paraId="5EBAFDD9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46A945A6" w14:textId="77777777" w:rsidR="00694C58" w:rsidRPr="002D17D6" w:rsidRDefault="00AD2174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</w:p>
    <w:p w14:paraId="66E1C6A5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7E8EA3DF" w14:textId="77777777"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………………………………………………………………………………..</w:t>
      </w:r>
    </w:p>
    <w:p w14:paraId="41318C7C" w14:textId="77777777" w:rsidR="00245EA1" w:rsidRPr="002D17D6" w:rsidRDefault="00245EA1" w:rsidP="002D17D6">
      <w:pPr>
        <w:jc w:val="both"/>
        <w:rPr>
          <w:rFonts w:ascii="Garamond" w:hAnsi="Garamond"/>
        </w:rPr>
      </w:pPr>
    </w:p>
    <w:p w14:paraId="24E74F3C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.....................................................................................</w:t>
      </w:r>
    </w:p>
    <w:p w14:paraId="58D770A2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5C08EDC3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5D9635CB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669A926C" w14:textId="77777777"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52F025BB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61E4515F" w14:textId="2B050D55" w:rsidR="00694C58" w:rsidRPr="002D17D6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</w:t>
      </w:r>
      <w:r w:rsidR="004E1C91">
        <w:rPr>
          <w:rFonts w:ascii="Garamond" w:hAnsi="Garamond"/>
        </w:rPr>
        <w:t>presentare offerta</w:t>
      </w:r>
      <w:r w:rsidR="004E1C91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 xml:space="preserve">alla procedura </w:t>
      </w:r>
      <w:r w:rsidR="00466926">
        <w:rPr>
          <w:rFonts w:ascii="Garamond" w:hAnsi="Garamond"/>
        </w:rPr>
        <w:t xml:space="preserve">di affidamento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E71615" w:rsidRPr="002D17D6">
        <w:rPr>
          <w:rFonts w:ascii="Garamond" w:hAnsi="Garamond"/>
        </w:rPr>
        <w:t xml:space="preserve"> come</w:t>
      </w:r>
      <w:r w:rsidRPr="002D17D6">
        <w:rPr>
          <w:rFonts w:ascii="Garamond" w:hAnsi="Garamond"/>
        </w:rPr>
        <w:t>:</w:t>
      </w:r>
    </w:p>
    <w:p w14:paraId="0F128C92" w14:textId="77777777"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14:paraId="55A77576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D53DD51" wp14:editId="555E4776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2C30D"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14:paraId="14520118" w14:textId="77777777" w:rsidR="00694C58" w:rsidRPr="002D17D6" w:rsidRDefault="00694C58">
      <w:pPr>
        <w:jc w:val="both"/>
        <w:rPr>
          <w:rFonts w:ascii="Garamond" w:hAnsi="Garamond"/>
        </w:rPr>
      </w:pPr>
    </w:p>
    <w:p w14:paraId="2900A54D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18D23B90" w14:textId="77777777"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14:paraId="5443CCD1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1CE86E4F" wp14:editId="1BDC8A85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4E1C91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48154F08" w14:textId="77777777" w:rsidR="00694C58" w:rsidRPr="002D17D6" w:rsidRDefault="00694C58">
      <w:pPr>
        <w:jc w:val="both"/>
        <w:rPr>
          <w:rFonts w:ascii="Garamond" w:hAnsi="Garamond"/>
        </w:rPr>
      </w:pPr>
    </w:p>
    <w:p w14:paraId="7485CF54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4C6FB929" w14:textId="77777777" w:rsidR="00215C73" w:rsidRPr="002D17D6" w:rsidRDefault="00215C73">
      <w:pPr>
        <w:jc w:val="both"/>
        <w:rPr>
          <w:rFonts w:ascii="Garamond" w:hAnsi="Garamond"/>
        </w:rPr>
      </w:pPr>
    </w:p>
    <w:p w14:paraId="751F263E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BABE2B" wp14:editId="751E7E1D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21917"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14:paraId="470B1C3F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10478351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22857984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7593948B" w14:textId="77777777" w:rsidR="00694C58" w:rsidRPr="002D17D6" w:rsidRDefault="0094739E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D9208A" wp14:editId="7DC2074D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EFA8E"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14:paraId="39B67F4C" w14:textId="77777777" w:rsidR="00E71615" w:rsidRPr="002D17D6" w:rsidRDefault="00E71615">
      <w:pPr>
        <w:jc w:val="both"/>
        <w:rPr>
          <w:rFonts w:ascii="Garamond" w:hAnsi="Garamond"/>
        </w:rPr>
      </w:pPr>
    </w:p>
    <w:p w14:paraId="293E688B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5A3D5F7B" w14:textId="77777777" w:rsidR="00694C58" w:rsidRPr="002D17D6" w:rsidRDefault="00694C58">
      <w:pPr>
        <w:jc w:val="both"/>
        <w:rPr>
          <w:rFonts w:ascii="Garamond" w:hAnsi="Garamond"/>
        </w:rPr>
      </w:pPr>
    </w:p>
    <w:p w14:paraId="7F84DA5B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26B9CBBF" w14:textId="77777777" w:rsidR="00215C73" w:rsidRPr="002D17D6" w:rsidRDefault="00215C73">
      <w:pPr>
        <w:jc w:val="both"/>
        <w:rPr>
          <w:rFonts w:ascii="Garamond" w:hAnsi="Garamond"/>
        </w:rPr>
      </w:pPr>
    </w:p>
    <w:p w14:paraId="40CA2D70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9F0585" wp14:editId="4AA36C33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69F84"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....................................................;</w:t>
      </w:r>
    </w:p>
    <w:p w14:paraId="273DED5E" w14:textId="77777777" w:rsidR="00221BDE" w:rsidRDefault="00221BDE">
      <w:pPr>
        <w:jc w:val="both"/>
        <w:rPr>
          <w:rFonts w:ascii="Garamond" w:hAnsi="Garamond"/>
        </w:rPr>
      </w:pPr>
    </w:p>
    <w:p w14:paraId="0DC7F429" w14:textId="77777777"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4AEE8789" w14:textId="77777777" w:rsidR="00274C82" w:rsidRPr="002D17D6" w:rsidRDefault="00274C82" w:rsidP="00274C82">
      <w:pPr>
        <w:jc w:val="both"/>
        <w:rPr>
          <w:rFonts w:ascii="Garamond" w:hAnsi="Garamond"/>
        </w:rPr>
      </w:pPr>
    </w:p>
    <w:p w14:paraId="3BD266EA" w14:textId="77777777" w:rsidR="00274C82" w:rsidRPr="002D17D6" w:rsidRDefault="0094739E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7AB2CC" wp14:editId="502A26E2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9F74F"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14:paraId="11C2F82D" w14:textId="77777777" w:rsidR="00274C82" w:rsidRPr="002D17D6" w:rsidRDefault="00274C82">
      <w:pPr>
        <w:jc w:val="both"/>
        <w:rPr>
          <w:rFonts w:ascii="Garamond" w:hAnsi="Garamond"/>
        </w:rPr>
      </w:pPr>
    </w:p>
    <w:p w14:paraId="7FB78FAA" w14:textId="77777777"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400F6B3D" w14:textId="77777777" w:rsidR="00221BDE" w:rsidRPr="002D17D6" w:rsidRDefault="00221BDE">
      <w:pPr>
        <w:jc w:val="both"/>
        <w:rPr>
          <w:rFonts w:ascii="Garamond" w:hAnsi="Garamond"/>
        </w:rPr>
      </w:pPr>
    </w:p>
    <w:p w14:paraId="2A91CE04" w14:textId="77777777" w:rsidR="004C0397" w:rsidRPr="002D17D6" w:rsidRDefault="0094739E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27FCB" wp14:editId="528D8AD4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6783A"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3699348A" w14:textId="77777777" w:rsidR="00221BDE" w:rsidRPr="002D17D6" w:rsidRDefault="00221BDE">
      <w:pPr>
        <w:jc w:val="both"/>
        <w:rPr>
          <w:rFonts w:ascii="Garamond" w:hAnsi="Garamond"/>
        </w:rPr>
      </w:pPr>
    </w:p>
    <w:p w14:paraId="2E8157BE" w14:textId="77777777"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14:paraId="330FE40C" w14:textId="77777777"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14:paraId="03AC79E7" w14:textId="77777777" w:rsidR="00694C58" w:rsidRPr="002D17D6" w:rsidRDefault="00694C58" w:rsidP="00DA6C2B">
      <w:pPr>
        <w:jc w:val="both"/>
        <w:rPr>
          <w:rFonts w:ascii="Garamond" w:hAnsi="Garamond"/>
        </w:rPr>
      </w:pPr>
    </w:p>
    <w:p w14:paraId="0ACD48B8" w14:textId="77777777" w:rsidR="00F52307" w:rsidRPr="002D17D6" w:rsidRDefault="00F52307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L’ assenza dei motivi di esclusione dall’art. 80 del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D.Lgs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C2AC6" w:rsidRPr="002D17D6">
        <w:rPr>
          <w:rFonts w:ascii="Garamond" w:hAnsi="Garamond" w:cs="Times New Roman"/>
          <w:sz w:val="24"/>
          <w:szCs w:val="24"/>
        </w:rPr>
        <w:t>s.m.i.</w:t>
      </w:r>
      <w:proofErr w:type="spellEnd"/>
      <w:r w:rsidRPr="002D17D6">
        <w:rPr>
          <w:rFonts w:ascii="Garamond" w:hAnsi="Garamond" w:cs="Times New Roman"/>
          <w:sz w:val="24"/>
          <w:szCs w:val="24"/>
        </w:rPr>
        <w:t>;</w:t>
      </w:r>
    </w:p>
    <w:p w14:paraId="36DB35C9" w14:textId="77777777" w:rsidR="00A14C7B" w:rsidRPr="002D17D6" w:rsidRDefault="00694C58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 xml:space="preserve">per le seguenti attività………..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14:paraId="4DD78A0F" w14:textId="22CBBEAC" w:rsidR="004E1C91" w:rsidRPr="004E1C91" w:rsidRDefault="00A14C7B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color w:val="000000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</w:t>
      </w:r>
      <w:r w:rsidR="00434953">
        <w:rPr>
          <w:rFonts w:ascii="Garamond" w:hAnsi="Garamond" w:cs="Times New Roman"/>
          <w:sz w:val="24"/>
          <w:szCs w:val="24"/>
        </w:rPr>
        <w:t>partecipi</w:t>
      </w:r>
      <w:r w:rsidR="00434953" w:rsidRPr="00434953">
        <w:rPr>
          <w:rFonts w:ascii="Garamond" w:hAnsi="Garamond" w:cs="Times New Roman"/>
          <w:color w:val="000000"/>
          <w:sz w:val="24"/>
          <w:szCs w:val="24"/>
        </w:rPr>
        <w:t xml:space="preserve"> al programma “Partner </w:t>
      </w:r>
      <w:proofErr w:type="spellStart"/>
      <w:r w:rsidR="00434953" w:rsidRPr="00434953">
        <w:rPr>
          <w:rFonts w:ascii="Garamond" w:hAnsi="Garamond" w:cs="Times New Roman"/>
          <w:color w:val="000000"/>
          <w:sz w:val="24"/>
          <w:szCs w:val="24"/>
        </w:rPr>
        <w:t>Ecosphere</w:t>
      </w:r>
      <w:proofErr w:type="spellEnd"/>
      <w:r w:rsidR="00434953" w:rsidRPr="00434953">
        <w:rPr>
          <w:rFonts w:ascii="Garamond" w:hAnsi="Garamond" w:cs="Times New Roman"/>
          <w:color w:val="000000"/>
          <w:sz w:val="24"/>
          <w:szCs w:val="24"/>
        </w:rPr>
        <w:t xml:space="preserve"> Program”(PEP) di ADVA </w:t>
      </w:r>
      <w:r w:rsidR="00434953">
        <w:rPr>
          <w:rFonts w:ascii="Garamond" w:hAnsi="Garamond" w:cs="Times New Roman"/>
          <w:color w:val="000000"/>
          <w:sz w:val="24"/>
          <w:szCs w:val="24"/>
        </w:rPr>
        <w:t xml:space="preserve">ed abbia </w:t>
      </w:r>
      <w:r w:rsidR="00434953" w:rsidRPr="00434953">
        <w:rPr>
          <w:rFonts w:ascii="Garamond" w:hAnsi="Garamond" w:cs="Times New Roman"/>
          <w:color w:val="000000"/>
          <w:sz w:val="24"/>
          <w:szCs w:val="24"/>
        </w:rPr>
        <w:t>tecnici certificati ACE – ADVA CERTIFIED EXPERT (</w:t>
      </w:r>
      <w:r w:rsidR="00434953" w:rsidRPr="00434953">
        <w:rPr>
          <w:rFonts w:ascii="Garamond" w:hAnsi="Garamond" w:cs="Times New Roman"/>
          <w:color w:val="000000"/>
          <w:sz w:val="24"/>
          <w:szCs w:val="24"/>
          <w:u w:val="single"/>
        </w:rPr>
        <w:t>certificati in corso di validità</w:t>
      </w:r>
      <w:r w:rsidR="00434953" w:rsidRPr="00434953">
        <w:rPr>
          <w:rFonts w:ascii="Garamond" w:hAnsi="Garamond" w:cs="Times New Roman"/>
          <w:color w:val="000000"/>
          <w:sz w:val="24"/>
          <w:szCs w:val="24"/>
        </w:rPr>
        <w:t>), al fine di garantire le competenze in fase di installazione e di supporto durante la fase di esercizio</w:t>
      </w:r>
    </w:p>
    <w:p w14:paraId="41F86B6A" w14:textId="0D4224FA" w:rsidR="00A920A9" w:rsidRPr="00E43A91" w:rsidRDefault="004E128E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</w:t>
      </w:r>
      <w:r w:rsidR="004E1C91" w:rsidRPr="00E43A91">
        <w:rPr>
          <w:rFonts w:ascii="Garamond" w:hAnsi="Garamond" w:cs="Times New Roman"/>
          <w:sz w:val="24"/>
          <w:szCs w:val="24"/>
        </w:rPr>
        <w:t>n caso di RTI/consorzio/GEIE)</w:t>
      </w:r>
      <w:r w:rsidR="004E1C91"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 xml:space="preserve">si dichiara che 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il requisito di cui al punto 3) è posseduto </w:t>
      </w:r>
      <w:r w:rsidR="00083C03">
        <w:rPr>
          <w:rFonts w:ascii="Garamond" w:hAnsi="Garamond" w:cs="Times New Roman"/>
          <w:color w:val="000000"/>
          <w:sz w:val="24"/>
          <w:szCs w:val="24"/>
        </w:rPr>
        <w:t xml:space="preserve">da chi </w:t>
      </w:r>
      <w:r w:rsidR="00434953">
        <w:rPr>
          <w:rFonts w:ascii="Garamond" w:hAnsi="Garamond" w:cs="Times New Roman"/>
          <w:color w:val="000000"/>
          <w:sz w:val="24"/>
          <w:szCs w:val="24"/>
        </w:rPr>
        <w:t xml:space="preserve">fornisce ed </w:t>
      </w:r>
      <w:bookmarkStart w:id="0" w:name="_GoBack"/>
      <w:bookmarkEnd w:id="0"/>
      <w:r w:rsidR="00434953">
        <w:rPr>
          <w:rFonts w:ascii="Garamond" w:hAnsi="Garamond" w:cs="Times New Roman"/>
          <w:color w:val="000000"/>
          <w:sz w:val="24"/>
          <w:szCs w:val="24"/>
        </w:rPr>
        <w:t>installa</w:t>
      </w:r>
      <w:r w:rsidR="00083C03">
        <w:rPr>
          <w:rFonts w:ascii="Garamond" w:hAnsi="Garamond" w:cs="Times New Roman"/>
          <w:color w:val="000000"/>
          <w:sz w:val="24"/>
          <w:szCs w:val="24"/>
        </w:rPr>
        <w:t xml:space="preserve"> il materiale</w:t>
      </w:r>
      <w:r w:rsidR="004E1C91" w:rsidRPr="00E43A91"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19C70ED0" w14:textId="77777777" w:rsidR="00E43A91" w:rsidRDefault="00E43A91">
      <w:pPr>
        <w:jc w:val="both"/>
        <w:rPr>
          <w:rFonts w:ascii="Garamond" w:hAnsi="Garamond"/>
        </w:rPr>
      </w:pPr>
    </w:p>
    <w:p w14:paraId="048FF617" w14:textId="77777777" w:rsidR="002C2EE3" w:rsidRPr="002D17D6" w:rsidRDefault="002C2EE3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14:paraId="21E0907F" w14:textId="77777777" w:rsidR="002C2EE3" w:rsidRPr="002D17D6" w:rsidRDefault="002C2EE3">
      <w:pPr>
        <w:jc w:val="both"/>
        <w:rPr>
          <w:rFonts w:ascii="Garamond" w:hAnsi="Garamond"/>
        </w:rPr>
      </w:pPr>
    </w:p>
    <w:p w14:paraId="3F141E32" w14:textId="77777777" w:rsidR="00B261C1" w:rsidRDefault="00B261C1" w:rsidP="00B261C1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 xml:space="preserve">Documento informatico firmato digitalmente ai sensi del </w:t>
      </w:r>
      <w:proofErr w:type="spellStart"/>
      <w:r>
        <w:rPr>
          <w:b/>
          <w:i/>
          <w:color w:val="000000"/>
          <w:sz w:val="20"/>
        </w:rPr>
        <w:t>D.Lgs</w:t>
      </w:r>
      <w:proofErr w:type="spellEnd"/>
      <w:r>
        <w:rPr>
          <w:b/>
          <w:i/>
          <w:color w:val="000000"/>
          <w:sz w:val="20"/>
        </w:rPr>
        <w:t xml:space="preserve"> 82/2005 </w:t>
      </w:r>
      <w:proofErr w:type="spellStart"/>
      <w:r>
        <w:rPr>
          <w:b/>
          <w:i/>
          <w:color w:val="000000"/>
          <w:sz w:val="20"/>
        </w:rPr>
        <w:t>s.m.i.</w:t>
      </w:r>
      <w:proofErr w:type="spellEnd"/>
      <w:r>
        <w:rPr>
          <w:b/>
          <w:i/>
          <w:color w:val="000000"/>
          <w:sz w:val="20"/>
        </w:rPr>
        <w:t xml:space="preserve"> e norme collegate, il quale sostituisce il documento cartaceo e la firma autografa.</w:t>
      </w:r>
    </w:p>
    <w:p w14:paraId="01D737A3" w14:textId="77777777" w:rsidR="00694C58" w:rsidRDefault="00694C58">
      <w:pPr>
        <w:jc w:val="both"/>
        <w:rPr>
          <w:rFonts w:ascii="Garamond" w:hAnsi="Garamond"/>
        </w:rPr>
      </w:pPr>
    </w:p>
    <w:p w14:paraId="387E2907" w14:textId="77777777"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14:paraId="5AF8CFF4" w14:textId="77777777" w:rsidR="00694C58" w:rsidRPr="004E512D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4E512D">
        <w:rPr>
          <w:rFonts w:ascii="Garamond" w:hAnsi="Garamond"/>
          <w:b/>
        </w:rPr>
        <w:t>Tutte le dichiarazioni sostitutive richieste ai fini della partecipazione</w:t>
      </w:r>
      <w:r w:rsidR="009E1C60" w:rsidRPr="004E512D">
        <w:rPr>
          <w:rFonts w:ascii="Garamond" w:hAnsi="Garamond"/>
          <w:b/>
        </w:rPr>
        <w:t xml:space="preserve"> alla presente indagine di mercato</w:t>
      </w:r>
      <w:r w:rsidRPr="004E512D">
        <w:rPr>
          <w:rFonts w:ascii="Garamond" w:hAnsi="Garamond"/>
          <w:b/>
        </w:rPr>
        <w:t xml:space="preserve"> devono essere rilasciate, dal </w:t>
      </w:r>
      <w:r w:rsidR="00FC2AC6" w:rsidRPr="004E512D">
        <w:rPr>
          <w:rFonts w:ascii="Garamond" w:hAnsi="Garamond"/>
          <w:b/>
        </w:rPr>
        <w:t>L</w:t>
      </w:r>
      <w:r w:rsidRPr="004E512D">
        <w:rPr>
          <w:rFonts w:ascii="Garamond" w:hAnsi="Garamond"/>
          <w:b/>
        </w:rPr>
        <w:t xml:space="preserve">egale </w:t>
      </w:r>
      <w:r w:rsidR="00FC2AC6" w:rsidRPr="004E512D">
        <w:rPr>
          <w:rFonts w:ascii="Garamond" w:hAnsi="Garamond"/>
          <w:b/>
        </w:rPr>
        <w:t>R</w:t>
      </w:r>
      <w:r w:rsidRPr="004E512D">
        <w:rPr>
          <w:rFonts w:ascii="Garamond" w:hAnsi="Garamond"/>
          <w:b/>
        </w:rPr>
        <w:t xml:space="preserve">appresentante, ai sensi degli artt. 46 e 47 del </w:t>
      </w:r>
      <w:r w:rsidR="00FC2AC6" w:rsidRPr="004E512D">
        <w:rPr>
          <w:rFonts w:ascii="Garamond" w:hAnsi="Garamond"/>
          <w:b/>
        </w:rPr>
        <w:t>D</w:t>
      </w:r>
      <w:r w:rsidRPr="004E512D">
        <w:rPr>
          <w:rFonts w:ascii="Garamond" w:hAnsi="Garamond"/>
          <w:b/>
        </w:rPr>
        <w:t xml:space="preserve">.P.R. 28 dicembre 2000, n. 445 e </w:t>
      </w:r>
      <w:proofErr w:type="spellStart"/>
      <w:r w:rsidRPr="004E512D">
        <w:rPr>
          <w:rFonts w:ascii="Garamond" w:hAnsi="Garamond"/>
          <w:b/>
        </w:rPr>
        <w:t>s.m.i.</w:t>
      </w:r>
      <w:proofErr w:type="spellEnd"/>
      <w:r w:rsidRPr="004E512D">
        <w:rPr>
          <w:rFonts w:ascii="Garamond" w:hAnsi="Garamond"/>
          <w:b/>
        </w:rPr>
        <w:t xml:space="preserve"> con la sottoscrizione </w:t>
      </w:r>
      <w:r w:rsidR="005532E4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del dichiarante; a tale </w:t>
      </w:r>
      <w:r w:rsidRPr="004E512D">
        <w:rPr>
          <w:rFonts w:ascii="Garamond" w:hAnsi="Garamond"/>
          <w:b/>
        </w:rPr>
        <w:lastRenderedPageBreak/>
        <w:t xml:space="preserve">fine le stesse devono essere corredate dalla copia </w:t>
      </w:r>
      <w:r w:rsidR="00EE5862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4E512D">
        <w:rPr>
          <w:rFonts w:ascii="Garamond" w:hAnsi="Garamond"/>
          <w:b/>
        </w:rPr>
        <w:t xml:space="preserve">documenti </w:t>
      </w:r>
      <w:r w:rsidRPr="004E512D">
        <w:rPr>
          <w:rFonts w:ascii="Garamond" w:hAnsi="Garamond"/>
          <w:b/>
        </w:rPr>
        <w:t>distinti</w:t>
      </w:r>
      <w:r w:rsidR="00EF3FBA" w:rsidRPr="004E512D">
        <w:rPr>
          <w:rFonts w:ascii="Garamond" w:hAnsi="Garamond"/>
          <w:b/>
        </w:rPr>
        <w:t>.</w:t>
      </w:r>
    </w:p>
    <w:p w14:paraId="164EAF64" w14:textId="77777777"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14:paraId="63AB4A72" w14:textId="77777777" w:rsidR="00694C58" w:rsidRPr="002D17D6" w:rsidRDefault="004E512D">
      <w:pPr>
        <w:jc w:val="both"/>
        <w:rPr>
          <w:rFonts w:ascii="Garamond" w:hAnsi="Garamond"/>
          <w:b/>
        </w:rPr>
      </w:pPr>
      <w:r w:rsidRPr="004E512D">
        <w:rPr>
          <w:b/>
        </w:rPr>
        <w:t xml:space="preserve"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</w:t>
      </w:r>
      <w:proofErr w:type="spellStart"/>
      <w:r w:rsidRPr="004E512D">
        <w:rPr>
          <w:b/>
        </w:rPr>
        <w:t>raggruppande</w:t>
      </w:r>
      <w:proofErr w:type="spellEnd"/>
      <w:r w:rsidRPr="004E512D">
        <w:rPr>
          <w:b/>
        </w:rPr>
        <w:t>, con l’indicazione della impresa mandataria e della impresa/e mandante/i</w:t>
      </w:r>
    </w:p>
    <w:sectPr w:rsidR="00694C58" w:rsidRPr="002D17D6" w:rsidSect="000203F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5601E" w14:textId="77777777" w:rsidR="00C03F5E" w:rsidRDefault="00C03F5E">
      <w:r>
        <w:separator/>
      </w:r>
    </w:p>
  </w:endnote>
  <w:endnote w:type="continuationSeparator" w:id="0">
    <w:p w14:paraId="12CBBD92" w14:textId="77777777" w:rsidR="00C03F5E" w:rsidRDefault="00C03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91D05" w14:textId="77777777"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117A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44DB3B02" w14:textId="77777777"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3B911" w14:textId="77777777" w:rsidR="00C03F5E" w:rsidRDefault="00C03F5E">
      <w:r>
        <w:separator/>
      </w:r>
    </w:p>
  </w:footnote>
  <w:footnote w:type="continuationSeparator" w:id="0">
    <w:p w14:paraId="0B82A333" w14:textId="77777777" w:rsidR="00C03F5E" w:rsidRDefault="00C03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57B2E" w14:textId="77777777"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 w15:restartNumberingAfterBreak="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3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 w15:restartNumberingAfterBreak="0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4" w15:restartNumberingAfterBreak="0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4"/>
  </w:num>
  <w:num w:numId="2">
    <w:abstractNumId w:val="13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18"/>
  </w:num>
  <w:num w:numId="8">
    <w:abstractNumId w:val="14"/>
  </w:num>
  <w:num w:numId="9">
    <w:abstractNumId w:val="22"/>
  </w:num>
  <w:num w:numId="10">
    <w:abstractNumId w:val="3"/>
  </w:num>
  <w:num w:numId="11">
    <w:abstractNumId w:val="8"/>
  </w:num>
  <w:num w:numId="12">
    <w:abstractNumId w:val="23"/>
  </w:num>
  <w:num w:numId="13">
    <w:abstractNumId w:val="9"/>
  </w:num>
  <w:num w:numId="14">
    <w:abstractNumId w:val="1"/>
  </w:num>
  <w:num w:numId="15">
    <w:abstractNumId w:val="12"/>
  </w:num>
  <w:num w:numId="16">
    <w:abstractNumId w:val="6"/>
  </w:num>
  <w:num w:numId="17">
    <w:abstractNumId w:val="25"/>
  </w:num>
  <w:num w:numId="18">
    <w:abstractNumId w:val="17"/>
  </w:num>
  <w:num w:numId="19">
    <w:abstractNumId w:val="20"/>
  </w:num>
  <w:num w:numId="20">
    <w:abstractNumId w:val="7"/>
  </w:num>
  <w:num w:numId="21">
    <w:abstractNumId w:val="16"/>
  </w:num>
  <w:num w:numId="22">
    <w:abstractNumId w:val="0"/>
  </w:num>
  <w:num w:numId="23">
    <w:abstractNumId w:val="15"/>
  </w:num>
  <w:num w:numId="24">
    <w:abstractNumId w:val="2"/>
  </w:num>
  <w:num w:numId="25">
    <w:abstractNumId w:val="21"/>
  </w:num>
  <w:num w:numId="26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83C03"/>
    <w:rsid w:val="00097832"/>
    <w:rsid w:val="000A5A22"/>
    <w:rsid w:val="000A606B"/>
    <w:rsid w:val="000C179F"/>
    <w:rsid w:val="000C3AF6"/>
    <w:rsid w:val="000E23D9"/>
    <w:rsid w:val="00107EBC"/>
    <w:rsid w:val="00114793"/>
    <w:rsid w:val="00122EF2"/>
    <w:rsid w:val="001529B9"/>
    <w:rsid w:val="00154035"/>
    <w:rsid w:val="0016427B"/>
    <w:rsid w:val="00170C59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F3F11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407EE"/>
    <w:rsid w:val="00363A2F"/>
    <w:rsid w:val="00364078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34953"/>
    <w:rsid w:val="00454301"/>
    <w:rsid w:val="00466926"/>
    <w:rsid w:val="004868F6"/>
    <w:rsid w:val="00493DC4"/>
    <w:rsid w:val="004970CA"/>
    <w:rsid w:val="004B0220"/>
    <w:rsid w:val="004B659B"/>
    <w:rsid w:val="004C0397"/>
    <w:rsid w:val="004C0662"/>
    <w:rsid w:val="004C257E"/>
    <w:rsid w:val="004E128E"/>
    <w:rsid w:val="004E1C91"/>
    <w:rsid w:val="004E512D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82582"/>
    <w:rsid w:val="005829CD"/>
    <w:rsid w:val="0058385F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5705B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7015DD"/>
    <w:rsid w:val="00717A6C"/>
    <w:rsid w:val="007337F2"/>
    <w:rsid w:val="007432BB"/>
    <w:rsid w:val="00744F87"/>
    <w:rsid w:val="007508B3"/>
    <w:rsid w:val="0076234C"/>
    <w:rsid w:val="007714FF"/>
    <w:rsid w:val="00775D27"/>
    <w:rsid w:val="007C3C12"/>
    <w:rsid w:val="007C572D"/>
    <w:rsid w:val="007D66AB"/>
    <w:rsid w:val="007E2FAC"/>
    <w:rsid w:val="007F117A"/>
    <w:rsid w:val="007F52E7"/>
    <w:rsid w:val="00806099"/>
    <w:rsid w:val="00825EC2"/>
    <w:rsid w:val="008275C6"/>
    <w:rsid w:val="00835FEB"/>
    <w:rsid w:val="008428AA"/>
    <w:rsid w:val="00851AAC"/>
    <w:rsid w:val="00854DDD"/>
    <w:rsid w:val="008634CD"/>
    <w:rsid w:val="00865049"/>
    <w:rsid w:val="00881FFC"/>
    <w:rsid w:val="00885B30"/>
    <w:rsid w:val="00891B87"/>
    <w:rsid w:val="008A3652"/>
    <w:rsid w:val="008B053C"/>
    <w:rsid w:val="008B6618"/>
    <w:rsid w:val="008B742E"/>
    <w:rsid w:val="008C4814"/>
    <w:rsid w:val="008D38E6"/>
    <w:rsid w:val="008D3BB2"/>
    <w:rsid w:val="008D3E9E"/>
    <w:rsid w:val="008D7839"/>
    <w:rsid w:val="008E3300"/>
    <w:rsid w:val="00903D4E"/>
    <w:rsid w:val="00907D00"/>
    <w:rsid w:val="00916E32"/>
    <w:rsid w:val="00925CBF"/>
    <w:rsid w:val="0094739E"/>
    <w:rsid w:val="00947E93"/>
    <w:rsid w:val="00950B51"/>
    <w:rsid w:val="00953CA0"/>
    <w:rsid w:val="0095608E"/>
    <w:rsid w:val="0096515D"/>
    <w:rsid w:val="00981C0F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3639C"/>
    <w:rsid w:val="00A73143"/>
    <w:rsid w:val="00A90F0B"/>
    <w:rsid w:val="00A920A9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17582"/>
    <w:rsid w:val="00B261C1"/>
    <w:rsid w:val="00B31162"/>
    <w:rsid w:val="00B320DC"/>
    <w:rsid w:val="00B349D5"/>
    <w:rsid w:val="00B51C39"/>
    <w:rsid w:val="00B5296E"/>
    <w:rsid w:val="00B52A9A"/>
    <w:rsid w:val="00B543BB"/>
    <w:rsid w:val="00B844DF"/>
    <w:rsid w:val="00BB2FBC"/>
    <w:rsid w:val="00BC1A60"/>
    <w:rsid w:val="00BC7EE4"/>
    <w:rsid w:val="00BD0E17"/>
    <w:rsid w:val="00BE2046"/>
    <w:rsid w:val="00BE6327"/>
    <w:rsid w:val="00C00EBE"/>
    <w:rsid w:val="00C03F5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84DBE"/>
    <w:rsid w:val="00D86571"/>
    <w:rsid w:val="00DA6C2B"/>
    <w:rsid w:val="00DC06ED"/>
    <w:rsid w:val="00DE219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D071F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8190F"/>
    <w:rsid w:val="00FA57CD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01F3DB"/>
  <w15:docId w15:val="{D715D968-F98C-4898-9F80-B6CE5EB7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EC8AA-3C11-4A5E-8143-3D36E8ECB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Prosia, Cristian</cp:lastModifiedBy>
  <cp:revision>19</cp:revision>
  <cp:lastPrinted>2017-12-18T15:12:00Z</cp:lastPrinted>
  <dcterms:created xsi:type="dcterms:W3CDTF">2019-01-30T10:22:00Z</dcterms:created>
  <dcterms:modified xsi:type="dcterms:W3CDTF">2019-07-16T13:11:00Z</dcterms:modified>
</cp:coreProperties>
</file>